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sr-Cyrl-CS"/>
        </w:rPr>
        <w:t>РЕПУБЛИКА СРБИЈА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НАРОДНА СКУПШТИНА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Одбор за </w:t>
      </w:r>
      <w:r w:rsidRPr="005B1FEC">
        <w:rPr>
          <w:rFonts w:ascii="Times New Roman" w:hAnsi="Times New Roman"/>
          <w:szCs w:val="24"/>
          <w:lang w:val="sr-Cyrl-RS"/>
        </w:rPr>
        <w:t xml:space="preserve">правосуђе, државну </w:t>
      </w:r>
    </w:p>
    <w:p w:rsidR="00B502CF" w:rsidRPr="005B1FEC" w:rsidRDefault="00FA4FB9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RS"/>
        </w:rPr>
        <w:t>управу и локалну самоуправ</w:t>
      </w:r>
      <w:r w:rsidR="00B502CF" w:rsidRPr="005B1FEC">
        <w:rPr>
          <w:rFonts w:ascii="Times New Roman" w:hAnsi="Times New Roman"/>
          <w:szCs w:val="24"/>
          <w:lang w:val="sr-Cyrl-RS"/>
        </w:rPr>
        <w:t>у</w:t>
      </w:r>
    </w:p>
    <w:p w:rsidR="000456D3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07 Број: 06-2/74-26</w:t>
      </w:r>
    </w:p>
    <w:p w:rsidR="00B502CF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</w:rPr>
        <w:t>24</w:t>
      </w:r>
      <w:r w:rsidR="00D97F67" w:rsidRPr="005B1FEC">
        <w:rPr>
          <w:rFonts w:ascii="Times New Roman" w:hAnsi="Times New Roman"/>
          <w:szCs w:val="24"/>
        </w:rPr>
        <w:t xml:space="preserve">. </w:t>
      </w:r>
      <w:proofErr w:type="gramStart"/>
      <w:r w:rsidR="00AB7D2A" w:rsidRPr="005B1FEC">
        <w:rPr>
          <w:rFonts w:ascii="Times New Roman" w:hAnsi="Times New Roman"/>
          <w:szCs w:val="24"/>
          <w:lang w:val="sr-Cyrl-RS"/>
        </w:rPr>
        <w:t>април</w:t>
      </w:r>
      <w:proofErr w:type="gramEnd"/>
      <w:r w:rsidR="00795C9A" w:rsidRPr="005B1FEC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5B1FEC">
        <w:rPr>
          <w:rFonts w:ascii="Times New Roman" w:hAnsi="Times New Roman"/>
          <w:szCs w:val="24"/>
          <w:lang w:val="sr-Cyrl-CS"/>
        </w:rPr>
        <w:t>. године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Б е о г р а д</w:t>
      </w:r>
    </w:p>
    <w:p w:rsidR="003D1853" w:rsidRPr="005B1FEC" w:rsidRDefault="003D1853" w:rsidP="005B1FEC">
      <w:pPr>
        <w:jc w:val="both"/>
        <w:rPr>
          <w:rFonts w:ascii="Times New Roman" w:hAnsi="Times New Roman"/>
          <w:szCs w:val="24"/>
        </w:rPr>
      </w:pP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З А П И С Н И К</w:t>
      </w:r>
    </w:p>
    <w:p w:rsidR="00B502CF" w:rsidRPr="005B1FEC" w:rsidRDefault="000456D3" w:rsidP="002D3F6C">
      <w:pPr>
        <w:jc w:val="center"/>
        <w:rPr>
          <w:rFonts w:ascii="Times New Roman" w:hAnsi="Times New Roman"/>
          <w:b/>
          <w:szCs w:val="24"/>
        </w:rPr>
      </w:pPr>
      <w:r w:rsidRPr="005B1FEC">
        <w:rPr>
          <w:rFonts w:ascii="Times New Roman" w:hAnsi="Times New Roman"/>
          <w:b/>
          <w:szCs w:val="24"/>
          <w:lang w:val="sr-Cyrl-CS"/>
        </w:rPr>
        <w:t>18</w:t>
      </w:r>
      <w:r w:rsidR="00AB7D2A" w:rsidRPr="005B1FEC">
        <w:rPr>
          <w:rFonts w:ascii="Times New Roman" w:hAnsi="Times New Roman"/>
          <w:b/>
          <w:szCs w:val="24"/>
          <w:lang w:val="sr-Cyrl-CS"/>
        </w:rPr>
        <w:t>.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СЕДНИЦЕ ОДБОРА ЗА ПРАВОСУЂЕ, ДРЖАВНУ УПРАВУ</w:t>
      </w: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И ЛОКАЛНУ САМОУПРАВУ</w:t>
      </w:r>
      <w:r w:rsidRPr="005B1FEC">
        <w:rPr>
          <w:rFonts w:ascii="Times New Roman" w:hAnsi="Times New Roman"/>
          <w:b/>
          <w:szCs w:val="24"/>
        </w:rPr>
        <w:t>,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Pr="005B1FEC">
        <w:rPr>
          <w:rFonts w:ascii="Times New Roman" w:hAnsi="Times New Roman"/>
          <w:b/>
          <w:szCs w:val="24"/>
        </w:rPr>
        <w:t xml:space="preserve"> 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ОДРЖАНЕ </w:t>
      </w:r>
      <w:r w:rsidR="00970527">
        <w:rPr>
          <w:rFonts w:ascii="Times New Roman" w:hAnsi="Times New Roman"/>
          <w:b/>
          <w:szCs w:val="24"/>
          <w:lang w:val="sr-Cyrl-CS"/>
        </w:rPr>
        <w:t>22</w:t>
      </w:r>
      <w:bookmarkStart w:id="0" w:name="_GoBack"/>
      <w:bookmarkEnd w:id="0"/>
      <w:r w:rsidR="00AB7D2A" w:rsidRPr="005B1FEC">
        <w:rPr>
          <w:rFonts w:ascii="Times New Roman" w:hAnsi="Times New Roman"/>
          <w:b/>
          <w:szCs w:val="24"/>
          <w:lang w:val="sr-Cyrl-CS"/>
        </w:rPr>
        <w:t>. АПРИЛА</w:t>
      </w:r>
      <w:r w:rsidR="005B6619" w:rsidRPr="005B1FEC">
        <w:rPr>
          <w:rFonts w:ascii="Times New Roman" w:hAnsi="Times New Roman"/>
          <w:b/>
          <w:szCs w:val="24"/>
          <w:lang w:val="sr-Cyrl-CS"/>
        </w:rPr>
        <w:t xml:space="preserve"> 2026</w:t>
      </w:r>
      <w:r w:rsidRPr="005B1FEC">
        <w:rPr>
          <w:rFonts w:ascii="Times New Roman" w:hAnsi="Times New Roman"/>
          <w:b/>
          <w:szCs w:val="24"/>
          <w:lang w:val="sr-Cyrl-CS"/>
        </w:rPr>
        <w:t>. ГОДИНЕ</w:t>
      </w:r>
    </w:p>
    <w:p w:rsidR="00B12F87" w:rsidRPr="005B1FEC" w:rsidRDefault="00B12F87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 xml:space="preserve">Седница је почела у </w:t>
      </w:r>
      <w:r w:rsidR="000456D3" w:rsidRPr="005B1FEC">
        <w:rPr>
          <w:rFonts w:ascii="Times New Roman" w:hAnsi="Times New Roman"/>
          <w:szCs w:val="24"/>
        </w:rPr>
        <w:t>12,00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ru-RU"/>
        </w:rPr>
        <w:t xml:space="preserve">Седницом је председавао </w:t>
      </w:r>
      <w:r w:rsidR="00FA4FB9" w:rsidRPr="005B1FEC">
        <w:rPr>
          <w:rFonts w:ascii="Times New Roman" w:hAnsi="Times New Roman"/>
          <w:szCs w:val="24"/>
          <w:lang w:val="ru-RU"/>
        </w:rPr>
        <w:t>др У</w:t>
      </w:r>
      <w:r w:rsidR="000D7A98" w:rsidRPr="005B1FEC">
        <w:rPr>
          <w:rFonts w:ascii="Times New Roman" w:hAnsi="Times New Roman"/>
          <w:szCs w:val="24"/>
          <w:lang w:val="ru-RU"/>
        </w:rPr>
        <w:t>г</w:t>
      </w:r>
      <w:r w:rsidR="00FA4FB9" w:rsidRPr="005B1FEC">
        <w:rPr>
          <w:rFonts w:ascii="Times New Roman" w:hAnsi="Times New Roman"/>
          <w:szCs w:val="24"/>
          <w:lang w:val="ru-RU"/>
        </w:rPr>
        <w:t>љеша Мрдић</w:t>
      </w:r>
      <w:r w:rsidR="000D029E" w:rsidRPr="005B1FEC">
        <w:rPr>
          <w:rFonts w:ascii="Times New Roman" w:hAnsi="Times New Roman"/>
          <w:szCs w:val="24"/>
          <w:lang w:val="ru-RU"/>
        </w:rPr>
        <w:t>, председник Одбора.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>Седници су присуствовали чланови Одбора: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Драган Николић, 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Јасмина Палуровић, </w:t>
      </w:r>
      <w:r w:rsidR="005B6619" w:rsidRPr="005B1FEC">
        <w:rPr>
          <w:rFonts w:ascii="Times New Roman" w:hAnsi="Times New Roman"/>
          <w:szCs w:val="24"/>
          <w:lang w:val="sr-Cyrl-CS"/>
        </w:rPr>
        <w:t>Лидија Начић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Ђорђе Комленски, </w:t>
      </w:r>
      <w:r w:rsidR="00FA4FB9" w:rsidRPr="005B1FEC">
        <w:rPr>
          <w:rFonts w:ascii="Times New Roman" w:hAnsi="Times New Roman"/>
          <w:szCs w:val="24"/>
          <w:lang w:val="sr-Cyrl-CS"/>
        </w:rPr>
        <w:t>Ристо Костов</w:t>
      </w:r>
      <w:r w:rsidR="00AB7D2A" w:rsidRPr="005B1FEC">
        <w:rPr>
          <w:rFonts w:ascii="Times New Roman" w:hAnsi="Times New Roman"/>
          <w:szCs w:val="24"/>
          <w:lang w:val="sr-Cyrl-CS"/>
        </w:rPr>
        <w:t xml:space="preserve">, Наташа Милић Милаш, </w:t>
      </w:r>
      <w:r w:rsidR="00D97F67" w:rsidRPr="005B1FEC">
        <w:rPr>
          <w:rFonts w:ascii="Times New Roman" w:hAnsi="Times New Roman"/>
          <w:szCs w:val="24"/>
          <w:lang w:val="sr-Cyrl-CS"/>
        </w:rPr>
        <w:t>Биљана Илић Стошић</w:t>
      </w:r>
      <w:r w:rsidR="000456D3" w:rsidRPr="005B1FEC">
        <w:rPr>
          <w:rFonts w:ascii="Times New Roman" w:hAnsi="Times New Roman"/>
          <w:szCs w:val="24"/>
          <w:lang w:val="sr-Cyrl-CS"/>
        </w:rPr>
        <w:t>, Александар Ивановић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и </w:t>
      </w:r>
      <w:r w:rsidR="000456D3" w:rsidRPr="005B1FEC">
        <w:rPr>
          <w:rFonts w:ascii="Times New Roman" w:hAnsi="Times New Roman"/>
          <w:szCs w:val="24"/>
          <w:lang w:val="sr-Cyrl-CS"/>
        </w:rPr>
        <w:t>Верица Милановић</w:t>
      </w:r>
      <w:r w:rsidR="00F56FA3" w:rsidRPr="005B1FEC">
        <w:rPr>
          <w:rFonts w:ascii="Times New Roman" w:hAnsi="Times New Roman"/>
          <w:szCs w:val="24"/>
          <w:lang w:val="sr-Cyrl-CS"/>
        </w:rPr>
        <w:t>.</w:t>
      </w:r>
    </w:p>
    <w:p w:rsidR="002D6FB3" w:rsidRPr="005B1FEC" w:rsidRDefault="002D6FB3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C95C0D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 xml:space="preserve">Седници су  присуствовали и: </w:t>
      </w:r>
      <w:r w:rsidR="000456D3" w:rsidRPr="005B1FEC">
        <w:rPr>
          <w:rFonts w:ascii="Times New Roman" w:hAnsi="Times New Roman"/>
          <w:szCs w:val="24"/>
          <w:lang w:val="sr-Cyrl-CS"/>
        </w:rPr>
        <w:t>Горан Спасојевић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0456D3" w:rsidRPr="005B1FEC">
        <w:rPr>
          <w:rFonts w:ascii="Times New Roman" w:hAnsi="Times New Roman"/>
          <w:szCs w:val="24"/>
          <w:lang w:val="sr-Cyrl-CS"/>
        </w:rPr>
        <w:t>Јована Палалића, Бранко Павловић, заменик члана Ане Крстић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 и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Борис Бајић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A4FB9" w:rsidRPr="005B1FEC">
        <w:rPr>
          <w:rFonts w:ascii="Times New Roman" w:hAnsi="Times New Roman"/>
          <w:szCs w:val="24"/>
          <w:lang w:val="sr-Cyrl-CS"/>
        </w:rPr>
        <w:t>проф. др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Балинта Пастора. 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Седници </w:t>
      </w:r>
      <w:r w:rsidR="005D48D3" w:rsidRPr="005B1FEC">
        <w:rPr>
          <w:rFonts w:ascii="Times New Roman" w:hAnsi="Times New Roman"/>
          <w:szCs w:val="24"/>
          <w:lang w:val="sr-Cyrl-CS"/>
        </w:rPr>
        <w:t>нису</w:t>
      </w:r>
      <w:r w:rsidRPr="005B1FEC">
        <w:rPr>
          <w:rFonts w:ascii="Times New Roman" w:hAnsi="Times New Roman"/>
          <w:szCs w:val="24"/>
          <w:lang w:val="sr-Cyrl-CS"/>
        </w:rPr>
        <w:t xml:space="preserve"> присуствова</w:t>
      </w:r>
      <w:r w:rsidR="005D48D3" w:rsidRPr="005B1FEC">
        <w:rPr>
          <w:rFonts w:ascii="Times New Roman" w:hAnsi="Times New Roman"/>
          <w:szCs w:val="24"/>
          <w:lang w:val="sr-Cyrl-CS"/>
        </w:rPr>
        <w:t>ли</w:t>
      </w:r>
      <w:r w:rsidRPr="005B1FEC">
        <w:rPr>
          <w:rFonts w:ascii="Times New Roman" w:hAnsi="Times New Roman"/>
          <w:szCs w:val="24"/>
          <w:lang w:val="sr-Cyrl-CS"/>
        </w:rPr>
        <w:t xml:space="preserve"> чла</w:t>
      </w:r>
      <w:r w:rsidR="00312B65" w:rsidRPr="005B1FEC">
        <w:rPr>
          <w:rFonts w:ascii="Times New Roman" w:hAnsi="Times New Roman"/>
          <w:szCs w:val="24"/>
          <w:lang w:val="sr-Cyrl-RS"/>
        </w:rPr>
        <w:t>н</w:t>
      </w:r>
      <w:r w:rsidR="005D48D3" w:rsidRPr="005B1FEC">
        <w:rPr>
          <w:rFonts w:ascii="Times New Roman" w:hAnsi="Times New Roman"/>
          <w:szCs w:val="24"/>
          <w:lang w:val="sr-Cyrl-RS"/>
        </w:rPr>
        <w:t>ови</w:t>
      </w:r>
      <w:r w:rsidRPr="005B1FEC">
        <w:rPr>
          <w:rFonts w:ascii="Times New Roman" w:hAnsi="Times New Roman"/>
          <w:szCs w:val="24"/>
          <w:lang w:val="sr-Cyrl-CS"/>
        </w:rPr>
        <w:t xml:space="preserve"> Одбора</w:t>
      </w:r>
      <w:r w:rsidR="008A334B" w:rsidRPr="005B1FEC">
        <w:rPr>
          <w:rFonts w:ascii="Times New Roman" w:hAnsi="Times New Roman"/>
          <w:szCs w:val="24"/>
          <w:lang w:val="sr-Cyrl-CS"/>
        </w:rPr>
        <w:t>: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Павл</w:t>
      </w:r>
      <w:r w:rsidR="000456D3" w:rsidRPr="005B1FEC">
        <w:rPr>
          <w:rFonts w:ascii="Times New Roman" w:hAnsi="Times New Roman"/>
          <w:szCs w:val="24"/>
          <w:lang w:val="sr-Cyrl-CS"/>
        </w:rPr>
        <w:t>е Грбовић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, проф, др Јелена Јеринић, </w:t>
      </w:r>
      <w:r w:rsidR="00FA4FB9" w:rsidRPr="005B1FEC">
        <w:rPr>
          <w:rFonts w:ascii="Times New Roman" w:hAnsi="Times New Roman"/>
          <w:szCs w:val="24"/>
          <w:lang w:val="sr-Cyrl-CS"/>
        </w:rPr>
        <w:t>Филип Таталовић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, </w:t>
      </w:r>
      <w:r w:rsidR="00FA4FB9" w:rsidRPr="005B1FEC">
        <w:rPr>
          <w:rFonts w:ascii="Times New Roman" w:hAnsi="Times New Roman"/>
          <w:szCs w:val="24"/>
          <w:lang w:val="sr-Cyrl-CS"/>
        </w:rPr>
        <w:t>и Дејан Шулкић, као ни њихови заменици</w:t>
      </w:r>
      <w:r w:rsidR="005D48D3" w:rsidRPr="005B1FEC">
        <w:rPr>
          <w:rFonts w:ascii="Times New Roman" w:hAnsi="Times New Roman"/>
          <w:szCs w:val="24"/>
          <w:lang w:val="sr-Cyrl-CS"/>
        </w:rPr>
        <w:t>.</w:t>
      </w:r>
    </w:p>
    <w:p w:rsidR="00F76297" w:rsidRPr="005B1FEC" w:rsidRDefault="00F7629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Седници Одбора је присуствовао и народни посланик који није члан Одбора</w:t>
      </w:r>
      <w:r w:rsidR="002D3F6C">
        <w:rPr>
          <w:rFonts w:ascii="Times New Roman" w:hAnsi="Times New Roman"/>
          <w:szCs w:val="24"/>
          <w:lang w:val="sr-Cyrl-CS"/>
        </w:rPr>
        <w:t>:</w:t>
      </w:r>
      <w:r w:rsidRPr="005B1FEC">
        <w:rPr>
          <w:rFonts w:ascii="Times New Roman" w:hAnsi="Times New Roman"/>
          <w:szCs w:val="24"/>
          <w:lang w:val="sr-Cyrl-CS"/>
        </w:rPr>
        <w:t xml:space="preserve"> Ахмедин Шкријељ.</w:t>
      </w:r>
    </w:p>
    <w:p w:rsidR="00CC4153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Pr="005B1FEC" w:rsidRDefault="004D73AE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proofErr w:type="spellStart"/>
      <w:r w:rsidRPr="005B1FEC">
        <w:rPr>
          <w:rFonts w:ascii="Times New Roman" w:hAnsi="Times New Roman"/>
          <w:szCs w:val="24"/>
        </w:rPr>
        <w:t>Председник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је</w:t>
      </w:r>
      <w:proofErr w:type="spellEnd"/>
      <w:r w:rsidRPr="005B1FEC">
        <w:rPr>
          <w:rFonts w:ascii="Times New Roman" w:hAnsi="Times New Roman"/>
          <w:szCs w:val="24"/>
        </w:rPr>
        <w:t>, у</w:t>
      </w:r>
      <w:r w:rsidRPr="005B1FEC">
        <w:rPr>
          <w:rFonts w:ascii="Times New Roman" w:hAnsi="Times New Roman"/>
          <w:szCs w:val="24"/>
          <w:lang w:val="sr-Cyrl-CS"/>
        </w:rPr>
        <w:t xml:space="preserve"> складу са чланом 72. став 2. Пословника Народне скупштине, обавестио чланове и заменике чланова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  <w:lang w:val="sr-Cyrl-CS"/>
        </w:rPr>
        <w:t xml:space="preserve"> да је седница сазвана у року краћем од рока предвиђеног Пословником, како би Одбор </w:t>
      </w:r>
      <w:proofErr w:type="spellStart"/>
      <w:r w:rsidR="0031049D" w:rsidRPr="005B1FEC">
        <w:rPr>
          <w:rFonts w:ascii="Times New Roman" w:hAnsi="Times New Roman"/>
          <w:szCs w:val="24"/>
        </w:rPr>
        <w:t>доношењем</w:t>
      </w:r>
      <w:proofErr w:type="spellEnd"/>
      <w:r w:rsidR="0031049D" w:rsidRPr="005B1FEC">
        <w:rPr>
          <w:rFonts w:ascii="Times New Roman" w:hAnsi="Times New Roman"/>
          <w:szCs w:val="24"/>
        </w:rPr>
        <w:t xml:space="preserve"> </w:t>
      </w:r>
      <w:proofErr w:type="spellStart"/>
      <w:r w:rsidR="0031049D" w:rsidRPr="005B1FEC">
        <w:rPr>
          <w:rFonts w:ascii="Times New Roman" w:hAnsi="Times New Roman"/>
          <w:szCs w:val="24"/>
        </w:rPr>
        <w:t>одлука</w:t>
      </w:r>
      <w:proofErr w:type="spellEnd"/>
      <w:r w:rsidR="0031049D" w:rsidRPr="005B1FEC">
        <w:rPr>
          <w:rFonts w:ascii="Times New Roman" w:hAnsi="Times New Roman"/>
          <w:szCs w:val="24"/>
          <w:lang w:val="sr-Cyrl-RS"/>
        </w:rPr>
        <w:t xml:space="preserve"> о организовању јавних слушања омогућио прибављање информација, односно, стручних мишљења о предлозима изборних закона који су у скупштинској процедури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lang w:val="sr-Cyrl-RS"/>
        </w:rPr>
      </w:pPr>
      <w:proofErr w:type="spellStart"/>
      <w:r w:rsidRPr="005B1FEC">
        <w:rPr>
          <w:rFonts w:ascii="Times New Roman" w:hAnsi="Times New Roman"/>
          <w:szCs w:val="24"/>
        </w:rPr>
        <w:t>Председник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је</w:t>
      </w:r>
      <w:proofErr w:type="spellEnd"/>
      <w:r w:rsidRPr="005B1FEC">
        <w:rPr>
          <w:rFonts w:ascii="Times New Roman" w:hAnsi="Times New Roman"/>
          <w:szCs w:val="24"/>
          <w:lang w:val="sr-Cyrl-RS"/>
        </w:rPr>
        <w:t xml:space="preserve">, у складу са чланом 76. Пословника Народне скупштине, предложио да Одбор обави заједнички претрес о свим тачкама предложеног дневног реда, након чега би донео појединачне одлуке у оквиру сваке тачке дневног реда, а чланови и заменици чланова Одбора су већином гласова усвојили наведени предлог. </w:t>
      </w:r>
    </w:p>
    <w:p w:rsidR="00B240AC" w:rsidRPr="005B1FEC" w:rsidRDefault="00B240AC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5B1FEC" w:rsidRDefault="00855430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Ч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ланови и заменици чланова Одбора су </w:t>
      </w:r>
      <w:r w:rsidR="0031049D" w:rsidRPr="005B1FEC">
        <w:rPr>
          <w:rFonts w:ascii="Times New Roman" w:eastAsiaTheme="minorEastAsia" w:hAnsi="Times New Roman"/>
          <w:b/>
          <w:szCs w:val="24"/>
          <w:lang w:val="sr-Cyrl-CS"/>
        </w:rPr>
        <w:t>већином гласова</w:t>
      </w:r>
      <w:r w:rsidR="008B7E9E" w:rsidRPr="005B1FEC">
        <w:rPr>
          <w:rFonts w:ascii="Times New Roman" w:eastAsiaTheme="minorEastAsia" w:hAnsi="Times New Roman"/>
          <w:szCs w:val="24"/>
          <w:lang w:val="sr-Cyrl-CS"/>
        </w:rPr>
        <w:t xml:space="preserve"> </w:t>
      </w:r>
      <w:r w:rsidR="00B84E7F" w:rsidRPr="005B1FEC">
        <w:rPr>
          <w:rFonts w:ascii="Times New Roman" w:hAnsi="Times New Roman"/>
          <w:szCs w:val="24"/>
          <w:lang w:val="sr-Cyrl-CS"/>
        </w:rPr>
        <w:t>утврдили следећи</w:t>
      </w:r>
    </w:p>
    <w:p w:rsidR="00B84E7F" w:rsidRPr="005B1FEC" w:rsidRDefault="00B84E7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D8123C" w:rsidRPr="005B1FEC" w:rsidRDefault="00D8123C" w:rsidP="00CC73C9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 w:rsidRPr="005B1FEC">
        <w:rPr>
          <w:rFonts w:ascii="Times New Roman" w:hAnsi="Times New Roman"/>
          <w:szCs w:val="24"/>
          <w:lang w:val="sr-Cyrl-RS"/>
        </w:rPr>
        <w:t>Д н е в н и  р е д</w:t>
      </w:r>
      <w:r w:rsidR="002E3363" w:rsidRPr="005B1FEC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5B1FEC" w:rsidRDefault="00CE15F4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31049D" w:rsidRPr="005B1FEC" w:rsidRDefault="0031049D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5B1FEC">
        <w:rPr>
          <w:rFonts w:ascii="Times New Roman" w:hAnsi="Times New Roman"/>
          <w:szCs w:val="24"/>
          <w:lang w:val="sr-Cyrl-CS" w:eastAsia="en-GB"/>
        </w:rPr>
        <w:t>Доношење одлуке о организовању Првог јавног слушања на тему „</w:t>
      </w:r>
      <w:r w:rsidRPr="005B1FEC">
        <w:rPr>
          <w:rFonts w:ascii="Times New Roman" w:hAnsi="Times New Roman"/>
          <w:szCs w:val="24"/>
          <w:lang w:val="sr-Cyrl-RS"/>
        </w:rPr>
        <w:t xml:space="preserve"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</w:t>
      </w:r>
      <w:r w:rsidRPr="005B1FEC">
        <w:rPr>
          <w:rFonts w:ascii="Times New Roman" w:hAnsi="Times New Roman"/>
          <w:szCs w:val="24"/>
          <w:lang w:val="sr-Cyrl-RS"/>
        </w:rPr>
        <w:lastRenderedPageBreak/>
        <w:t xml:space="preserve">народни посланик Мирослав Петрашиновић“, које ће се одржати </w:t>
      </w:r>
      <w:r w:rsidRPr="005B1FEC">
        <w:rPr>
          <w:rFonts w:ascii="Times New Roman" w:hAnsi="Times New Roman"/>
          <w:szCs w:val="24"/>
          <w:lang w:val="sr-Latn-RS"/>
        </w:rPr>
        <w:t>2</w:t>
      </w:r>
      <w:r w:rsidRPr="005B1FEC">
        <w:rPr>
          <w:rFonts w:ascii="Times New Roman" w:hAnsi="Times New Roman"/>
          <w:szCs w:val="24"/>
          <w:lang w:val="sr-Cyrl-RS"/>
        </w:rPr>
        <w:t>7</w:t>
      </w:r>
      <w:r w:rsidRPr="005B1FEC">
        <w:rPr>
          <w:rFonts w:ascii="Times New Roman" w:hAnsi="Times New Roman"/>
          <w:szCs w:val="24"/>
          <w:lang w:val="sr-Latn-RS"/>
        </w:rPr>
        <w:t xml:space="preserve">. </w:t>
      </w:r>
      <w:r w:rsidRPr="005B1FEC">
        <w:rPr>
          <w:rFonts w:ascii="Times New Roman" w:hAnsi="Times New Roman"/>
          <w:szCs w:val="24"/>
          <w:lang w:val="sr-Cyrl-RS"/>
        </w:rPr>
        <w:t xml:space="preserve">априла 2026. године у Крагујевцу; </w:t>
      </w:r>
    </w:p>
    <w:p w:rsidR="0031049D" w:rsidRPr="005B1FEC" w:rsidRDefault="0031049D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5B1FEC">
        <w:rPr>
          <w:rFonts w:ascii="Times New Roman" w:hAnsi="Times New Roman"/>
          <w:szCs w:val="24"/>
          <w:lang w:val="sr-Cyrl-CS" w:eastAsia="en-GB"/>
        </w:rPr>
        <w:t>Доношење одлуке о организовању Другог јавног слушања на тему „</w:t>
      </w:r>
      <w:r w:rsidRPr="005B1FEC">
        <w:rPr>
          <w:rFonts w:ascii="Times New Roman" w:hAnsi="Times New Roman"/>
          <w:szCs w:val="24"/>
          <w:lang w:val="sr-Cyrl-RS"/>
        </w:rPr>
        <w:t xml:space="preserve"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</w:t>
      </w:r>
      <w:r w:rsidRPr="005B1FEC">
        <w:rPr>
          <w:rFonts w:ascii="Times New Roman" w:hAnsi="Times New Roman"/>
          <w:szCs w:val="24"/>
          <w:lang w:val="sr-Latn-RS"/>
        </w:rPr>
        <w:t>2</w:t>
      </w:r>
      <w:r w:rsidRPr="005B1FEC">
        <w:rPr>
          <w:rFonts w:ascii="Times New Roman" w:hAnsi="Times New Roman"/>
          <w:szCs w:val="24"/>
          <w:lang w:val="sr-Cyrl-RS"/>
        </w:rPr>
        <w:t>8</w:t>
      </w:r>
      <w:r w:rsidRPr="005B1FEC">
        <w:rPr>
          <w:rFonts w:ascii="Times New Roman" w:hAnsi="Times New Roman"/>
          <w:szCs w:val="24"/>
          <w:lang w:val="sr-Latn-RS"/>
        </w:rPr>
        <w:t xml:space="preserve">. </w:t>
      </w:r>
      <w:r w:rsidRPr="005B1FEC">
        <w:rPr>
          <w:rFonts w:ascii="Times New Roman" w:hAnsi="Times New Roman"/>
          <w:szCs w:val="24"/>
          <w:lang w:val="sr-Cyrl-RS"/>
        </w:rPr>
        <w:t>априла 2026. године у Нишу;</w:t>
      </w:r>
    </w:p>
    <w:p w:rsidR="0031049D" w:rsidRPr="005B1FEC" w:rsidRDefault="0031049D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5B1FEC">
        <w:rPr>
          <w:rFonts w:ascii="Times New Roman" w:hAnsi="Times New Roman"/>
          <w:szCs w:val="24"/>
          <w:lang w:val="sr-Cyrl-CS" w:eastAsia="en-GB"/>
        </w:rPr>
        <w:t>Доношење одлуке о организовању Трећег јавног слушања на тему „</w:t>
      </w:r>
      <w:r w:rsidRPr="005B1FEC">
        <w:rPr>
          <w:rFonts w:ascii="Times New Roman" w:hAnsi="Times New Roman"/>
          <w:szCs w:val="24"/>
          <w:lang w:val="sr-Cyrl-RS"/>
        </w:rPr>
        <w:t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29. априла 2026. године у Новом Саду;</w:t>
      </w:r>
    </w:p>
    <w:p w:rsidR="0031049D" w:rsidRPr="005B1FEC" w:rsidRDefault="0031049D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5B1FEC">
        <w:rPr>
          <w:rFonts w:ascii="Times New Roman" w:hAnsi="Times New Roman"/>
          <w:szCs w:val="24"/>
          <w:lang w:val="sr-Cyrl-CS" w:eastAsia="en-GB"/>
        </w:rPr>
        <w:t>Доношење одлуке о организовању Четвртог јавног слушања на тему „</w:t>
      </w:r>
      <w:r w:rsidRPr="005B1FEC">
        <w:rPr>
          <w:rFonts w:ascii="Times New Roman" w:hAnsi="Times New Roman"/>
          <w:szCs w:val="24"/>
          <w:lang w:val="sr-Cyrl-RS"/>
        </w:rPr>
        <w:t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30. априла 2026. године у Београду.</w:t>
      </w: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95DA9" w:rsidRPr="005B1FEC" w:rsidRDefault="00B16E86" w:rsidP="005B1FEC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b/>
          <w:lang w:val="sr-Cyrl-RS"/>
        </w:rPr>
        <w:t>ОБЈЕДИЊЕНА РАСПРАВА – од 1. до 4. тачке:</w:t>
      </w:r>
      <w:r w:rsidRPr="005B1FEC">
        <w:rPr>
          <w:rFonts w:ascii="Times New Roman" w:hAnsi="Times New Roman"/>
        </w:rPr>
        <w:t xml:space="preserve"> </w:t>
      </w:r>
      <w:r w:rsidRPr="005B1FEC">
        <w:rPr>
          <w:rFonts w:ascii="Times New Roman" w:hAnsi="Times New Roman"/>
          <w:lang w:val="sr-Cyrl-RS"/>
        </w:rPr>
        <w:t>Доношење одлуке о организовању Првог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27. априла 2026. године у Крагујевцу;  Доношење одлуке о организовању Другог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28. априла 2026. године у Нишу; Доношење одлуке о организовању Трећег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29. априла 2026. године у Новом Саду и Доношење одлуке о организовању Четвртог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30. априла 2026. године у Београду.</w:t>
      </w:r>
    </w:p>
    <w:p w:rsidR="00E95DA9" w:rsidRPr="005B1FEC" w:rsidRDefault="00E95DA9" w:rsidP="005B1FEC">
      <w:pPr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lastRenderedPageBreak/>
        <w:t>Председник Одбора је указао члановима и заменицима чланова Одбора на одредбе Пословника Народне скупштине којима се регулише организовање јавних слушања.</w:t>
      </w:r>
    </w:p>
    <w:p w:rsidR="00E95DA9" w:rsidRPr="005B1FEC" w:rsidRDefault="00E95DA9" w:rsidP="005B1FEC">
      <w:pPr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Навео је да је у скупштинској процедури сет предлога о изменама и допунама изборних закона које је поднео народни посланик Мирослав Петрашиновић, као и да је организовање јавних слушања Пословником прописан институт који омогућава прибављање информација и стручних мишљења од значаја за што квалитетније спровођење поступка доношења закона, те најшире учешће стручне и заинтересоване јавности у овом процесу, те да је сазвао седницу Одбора како би предложио да </w:t>
      </w:r>
      <w:r w:rsidRPr="005B1FEC">
        <w:rPr>
          <w:rFonts w:ascii="Times New Roman" w:hAnsi="Times New Roman"/>
        </w:rPr>
        <w:t>О</w:t>
      </w:r>
      <w:r w:rsidRPr="005B1FEC">
        <w:rPr>
          <w:rFonts w:ascii="Times New Roman" w:hAnsi="Times New Roman"/>
          <w:lang w:val="sr-Cyrl-RS"/>
        </w:rPr>
        <w:t>дбор одржи четири јавна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Петрашиновић“.</w:t>
      </w:r>
    </w:p>
    <w:p w:rsidR="00E95DA9" w:rsidRPr="005B1FEC" w:rsidRDefault="00E95DA9" w:rsidP="005B1FEC">
      <w:pPr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Такође, предл</w:t>
      </w:r>
      <w:r w:rsidRPr="005B1FEC">
        <w:rPr>
          <w:rFonts w:ascii="Times New Roman" w:hAnsi="Times New Roman"/>
        </w:rPr>
        <w:t>о</w:t>
      </w:r>
      <w:r w:rsidRPr="005B1FEC">
        <w:rPr>
          <w:rFonts w:ascii="Times New Roman" w:hAnsi="Times New Roman"/>
          <w:lang w:val="sr-Cyrl-RS"/>
        </w:rPr>
        <w:t>ж</w:t>
      </w:r>
      <w:proofErr w:type="spellStart"/>
      <w:r w:rsidRPr="005B1FEC">
        <w:rPr>
          <w:rFonts w:ascii="Times New Roman" w:hAnsi="Times New Roman"/>
        </w:rPr>
        <w:t>ио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је</w:t>
      </w:r>
      <w:proofErr w:type="spellEnd"/>
      <w:r w:rsidRPr="005B1FEC">
        <w:rPr>
          <w:rFonts w:ascii="Times New Roman" w:hAnsi="Times New Roman"/>
          <w:lang w:val="sr-Cyrl-RS"/>
        </w:rPr>
        <w:t xml:space="preserve"> да јавна слушања буду одржана - у Крагујевцу, у понедељак, 27. априла, у Великој сали Скупштине Града, у згради Градске управе Града Крагујевца, Трг слободе 3, са почетком у 11,00 часова; у Нишу, у уторак 28. априла, у Великој сали Скупштине Града Ниша, Николе Пашића 24, са почетком у 12,00 часова; у Новом Саду, у среду 29. априла, у Плавој сали Скупштине Града Новог Сада, Жарка Зрењанина 2, III улаз, са почетком у 11,00 часова и у Београду, у четвртак, 30. априла, у Малој сали Дома Народне скупштине, Трг Николе Пашића 13, са почетком у 11,00 часова. </w:t>
      </w:r>
    </w:p>
    <w:p w:rsidR="00E95DA9" w:rsidRDefault="00E95DA9" w:rsidP="00657D8D">
      <w:pPr>
        <w:ind w:firstLine="567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ab/>
        <w:t>Предл</w:t>
      </w:r>
      <w:proofErr w:type="spellStart"/>
      <w:r w:rsidRPr="005B1FEC">
        <w:rPr>
          <w:rFonts w:ascii="Times New Roman" w:hAnsi="Times New Roman"/>
        </w:rPr>
        <w:t>ожио</w:t>
      </w:r>
      <w:proofErr w:type="spellEnd"/>
      <w:r w:rsidRPr="005B1FEC">
        <w:rPr>
          <w:rFonts w:ascii="Times New Roman" w:hAnsi="Times New Roman"/>
          <w:lang w:val="sr-Cyrl-RS"/>
        </w:rPr>
        <w:t xml:space="preserve"> да се на јавна слушања позов</w:t>
      </w:r>
      <w:r w:rsidRPr="005B1FEC">
        <w:rPr>
          <w:rFonts w:ascii="Times New Roman" w:hAnsi="Times New Roman"/>
        </w:rPr>
        <w:t>у</w:t>
      </w:r>
      <w:r w:rsidRPr="005B1FEC">
        <w:rPr>
          <w:rFonts w:ascii="Times New Roman" w:hAnsi="Times New Roman"/>
          <w:lang w:val="sr-Cyrl-RS"/>
        </w:rPr>
        <w:t>, у складу са чланом 84. став 5. Пословника Народне скупштине, чланов</w:t>
      </w:r>
      <w:r w:rsidRPr="005B1FEC">
        <w:rPr>
          <w:rFonts w:ascii="Times New Roman" w:hAnsi="Times New Roman"/>
        </w:rPr>
        <w:t>и</w:t>
      </w:r>
      <w:r w:rsidRPr="005B1FEC">
        <w:rPr>
          <w:rFonts w:ascii="Times New Roman" w:hAnsi="Times New Roman"/>
          <w:lang w:val="sr-Cyrl-RS"/>
        </w:rPr>
        <w:t xml:space="preserve"> и замени</w:t>
      </w:r>
      <w:proofErr w:type="spellStart"/>
      <w:r w:rsidRPr="005B1FEC">
        <w:rPr>
          <w:rFonts w:ascii="Times New Roman" w:hAnsi="Times New Roman"/>
        </w:rPr>
        <w:t>ци</w:t>
      </w:r>
      <w:proofErr w:type="spellEnd"/>
      <w:r w:rsidRPr="005B1FEC">
        <w:rPr>
          <w:rFonts w:ascii="Times New Roman" w:hAnsi="Times New Roman"/>
          <w:lang w:val="sr-Cyrl-RS"/>
        </w:rPr>
        <w:t xml:space="preserve"> чланова Одборa за правосуђе, државну управу и локалну самоуправу, св</w:t>
      </w:r>
      <w:r w:rsidRPr="005B1FEC">
        <w:rPr>
          <w:rFonts w:ascii="Times New Roman" w:hAnsi="Times New Roman"/>
        </w:rPr>
        <w:t>и</w:t>
      </w:r>
      <w:r w:rsidRPr="005B1FEC">
        <w:rPr>
          <w:rFonts w:ascii="Times New Roman" w:hAnsi="Times New Roman"/>
          <w:lang w:val="sr-Cyrl-RS"/>
        </w:rPr>
        <w:t xml:space="preserve"> народни посланици, чланов</w:t>
      </w:r>
      <w:r w:rsidRPr="005B1FEC">
        <w:rPr>
          <w:rFonts w:ascii="Times New Roman" w:hAnsi="Times New Roman"/>
        </w:rPr>
        <w:t>и</w:t>
      </w:r>
      <w:r w:rsidRPr="005B1FEC">
        <w:rPr>
          <w:rFonts w:ascii="Times New Roman" w:hAnsi="Times New Roman"/>
          <w:lang w:val="sr-Cyrl-RS"/>
        </w:rPr>
        <w:t xml:space="preserve"> Радне групe за унапређење изборног процеса, представни</w:t>
      </w:r>
      <w:proofErr w:type="spellStart"/>
      <w:r w:rsidRPr="005B1FEC">
        <w:rPr>
          <w:rFonts w:ascii="Times New Roman" w:hAnsi="Times New Roman"/>
        </w:rPr>
        <w:t>ци</w:t>
      </w:r>
      <w:proofErr w:type="spellEnd"/>
      <w:r w:rsidRPr="005B1FEC">
        <w:rPr>
          <w:rFonts w:ascii="Times New Roman" w:hAnsi="Times New Roman"/>
          <w:lang w:val="sr-Cyrl-RS"/>
        </w:rPr>
        <w:t xml:space="preserve"> Министарства државне управе и локалне самоуправе, Републичке изборне комисије, Комисије за ревизију, верификацију и контролу тачности и ажурирања бирачког списка,  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 и Амбасаде Краљевине Норвешке и св</w:t>
      </w:r>
      <w:r w:rsidRPr="005B1FEC">
        <w:rPr>
          <w:rFonts w:ascii="Times New Roman" w:hAnsi="Times New Roman"/>
        </w:rPr>
        <w:t>а</w:t>
      </w:r>
      <w:r w:rsidRPr="005B1FEC">
        <w:rPr>
          <w:rFonts w:ascii="Times New Roman" w:hAnsi="Times New Roman"/>
          <w:lang w:val="sr-Cyrl-RS"/>
        </w:rPr>
        <w:t xml:space="preserve"> заинтересована јавност.</w:t>
      </w:r>
    </w:p>
    <w:p w:rsidR="00657D8D" w:rsidRPr="00657D8D" w:rsidRDefault="00657D8D" w:rsidP="00657D8D">
      <w:pPr>
        <w:ind w:firstLine="567"/>
        <w:jc w:val="both"/>
        <w:rPr>
          <w:rFonts w:ascii="Times New Roman" w:hAnsi="Times New Roman"/>
          <w:lang w:val="sr-Cyrl-RS"/>
        </w:rPr>
      </w:pPr>
    </w:p>
    <w:p w:rsidR="008477D1" w:rsidRPr="008477D1" w:rsidRDefault="00B16E86" w:rsidP="00CC73C9">
      <w:pPr>
        <w:ind w:firstLine="709"/>
        <w:jc w:val="both"/>
      </w:pPr>
      <w:r w:rsidRPr="005B1FEC">
        <w:rPr>
          <w:rFonts w:ascii="Times New Roman" w:hAnsi="Times New Roman"/>
          <w:lang w:val="sr-Cyrl-RS"/>
        </w:rPr>
        <w:t xml:space="preserve">Након уводног излагања у вези са свим тачкама дневног реда у оквиру обједињене расправе, председавајући је отворио расправу у којој су учествовали: Верица Милановић, </w:t>
      </w:r>
      <w:r w:rsidR="008477D1" w:rsidRPr="008477D1">
        <w:rPr>
          <w:rFonts w:ascii="Times New Roman" w:hAnsi="Times New Roman"/>
          <w:lang w:val="sr-Cyrl-RS"/>
        </w:rPr>
        <w:t>Угљеша Мрдић, Бранк</w:t>
      </w:r>
      <w:r w:rsidR="00CC73C9">
        <w:rPr>
          <w:rFonts w:ascii="Times New Roman" w:hAnsi="Times New Roman"/>
          <w:lang w:val="sr-Cyrl-RS"/>
        </w:rPr>
        <w:t xml:space="preserve">о Павловић, Александар Ивановић, </w:t>
      </w:r>
      <w:r w:rsidR="008477D1" w:rsidRPr="008477D1">
        <w:rPr>
          <w:rFonts w:ascii="Times New Roman" w:hAnsi="Times New Roman"/>
          <w:lang w:val="sr-Cyrl-RS"/>
        </w:rPr>
        <w:t>Ђорђе Комленски</w:t>
      </w:r>
      <w:r w:rsidR="008477D1" w:rsidRPr="008477D1">
        <w:rPr>
          <w:rFonts w:ascii="Times New Roman" w:hAnsi="Times New Roman"/>
        </w:rPr>
        <w:t xml:space="preserve">, </w:t>
      </w:r>
      <w:r w:rsidR="008477D1" w:rsidRPr="008477D1">
        <w:rPr>
          <w:rFonts w:ascii="Times New Roman" w:hAnsi="Times New Roman"/>
          <w:lang w:val="sr-Cyrl-RS"/>
        </w:rPr>
        <w:t>Биљана Илић Стошић, Драган Николић</w:t>
      </w:r>
      <w:r w:rsidR="008477D1" w:rsidRPr="008477D1">
        <w:rPr>
          <w:rFonts w:ascii="Times New Roman" w:hAnsi="Times New Roman"/>
        </w:rPr>
        <w:t xml:space="preserve">, </w:t>
      </w:r>
      <w:r w:rsidR="008477D1" w:rsidRPr="008477D1">
        <w:rPr>
          <w:rFonts w:ascii="Times New Roman" w:hAnsi="Times New Roman"/>
          <w:lang w:val="sr-Cyrl-RS"/>
        </w:rPr>
        <w:t xml:space="preserve">Ахмедин Шкријељ, Горан Спасојевић, Ристо Костов </w:t>
      </w:r>
      <w:r w:rsidR="008477D1" w:rsidRPr="008477D1">
        <w:rPr>
          <w:rFonts w:asciiTheme="minorHAnsi" w:hAnsiTheme="minorHAnsi"/>
          <w:lang w:val="sr-Cyrl-RS"/>
        </w:rPr>
        <w:t xml:space="preserve">и </w:t>
      </w:r>
      <w:r w:rsidR="008477D1" w:rsidRPr="008477D1">
        <w:rPr>
          <w:rFonts w:ascii="Times New Roman" w:hAnsi="Times New Roman"/>
          <w:lang w:val="sr-Cyrl-RS"/>
        </w:rPr>
        <w:t xml:space="preserve">Јасмина Палуровић. </w:t>
      </w:r>
    </w:p>
    <w:p w:rsidR="00E95DA9" w:rsidRPr="005B1FEC" w:rsidRDefault="00E95DA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Верица Милановић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указала на непримереност у кашњењу почетка пролећног заседања Народне скупштине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као 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и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на заказивање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седница Одбора по хитном поступку за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битне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прелоге закона.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Нагласила је да се предложени зак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о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ни нису на исправан и легитиман начин усагласили са препорукама 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ОДИХР-а и да пружају могућност носиоцима извршне власти за различите злоупотребе одређених овлашћења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која им се пружају поднетим предлозима закона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Навела је да предложени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временски оквир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за спровођење јавних слушања нису одговарајући, имајући у виду кратак временски период за припреме на њиховом учешћу.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Угљеша Мрдић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указао на недоследност појединих чланова и заменика чланова Одбора у критици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коришћења уставног овлашћења народних посланика да предлажу законе.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E1279" w:rsidRPr="005B1FEC" w:rsidRDefault="005E127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Бранко Павловић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предложио да се на предложена јавна слушања позову представници Руске Федерације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имајући у виду квалитет избора и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механизме њихове контроле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у наведеној земљи.</w:t>
      </w:r>
    </w:p>
    <w:p w:rsidR="00294FAF" w:rsidRPr="005B1FEC" w:rsidRDefault="00294FAF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Навео је да је предложени временски оквир за споровођење јавних слушања одговарајући, имајући у виду обим законске материје који не захтева више времена за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припрему за 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расправу.</w:t>
      </w:r>
    </w:p>
    <w:p w:rsidR="00294FAF" w:rsidRPr="005B1FEC" w:rsidRDefault="00294FAF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94FAF" w:rsidRDefault="00294FAF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Александар Ивановић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је указао на неодговарајући приступ у заказивању седница Одбора, као и јавних слушања за предложене законе, а што утиче на транспарентност и 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доводи у сумњу 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добре намере предлагача закона.</w:t>
      </w:r>
    </w:p>
    <w:p w:rsidR="005A002C" w:rsidRPr="005B1FEC" w:rsidRDefault="005A002C" w:rsidP="00CC73C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A002C" w:rsidRPr="005B1FEC" w:rsidRDefault="005A002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Угљеша М</w:t>
      </w:r>
      <w:r w:rsidR="00CB7DF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рдић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навео да је 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трајање јавних слушања 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о предложеним законима 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предвиђено у 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најдужем могужем року, с обзиром на важност истих.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Навео је да динамика јавних слушања одговара потребама и критикама опозиционих народних посланика.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Александар Ивановић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указао да предложена динамика јавних слушања одговара искључиво испуњавању пуке формалности и да су из ње искључени сви припадници друштва који могу да допринесу неком законском предлогу.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Угљеша Мрдић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навео да су све предузете активности на организовању јавног слуша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ња предложених закона у складу с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а Пословником Народне скупштине.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8823C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Ђорђе Комленски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је 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изнео став да 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одржавања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јавних слушања поводом поднетих предлога закона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није потребно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, имајући у виду да су у њихов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у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израду били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укључени сви битни учесници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у процесу доношења закона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. </w:t>
      </w:r>
    </w:p>
    <w:p w:rsidR="0051188A" w:rsidRPr="005B1FEC" w:rsidRDefault="0051188A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Исказао је негодовање у вези са предложеном листом позваних организација цивилног друштва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 као разлог навео да оне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заступају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интересе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који штете грађанима и држави Србији, те је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осудио укључивање представника појединих држава у овом процесу, као и селективност у обезбеђивању њиховог присуства, тако да је у прилог томе подржао предлог да се на јавн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а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слушања позову и представници Руске Федерације.</w:t>
      </w: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Биљана Илић Стошић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сматра да је преложена временска динамика у организовању јавних слушања одговарајућа, имајући у виду да 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се 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материја из предложеног сета изборних закона већ дуже времена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налази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у оптицају.</w:t>
      </w: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Нагласила је да ће њиховим усвајањем побољшати изборни процес, нарочито 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када се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има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>ју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у виду одредбе о обукама чланова изборних комисија, што ће отклонити ранија различита тумачења појединих ситуација у изборном процесу.</w:t>
      </w: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BC32DC" w:rsidRPr="005B1FEC" w:rsidRDefault="00196A60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Драган Николић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</w:rPr>
        <w:t xml:space="preserve"> je 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навео да ће се предложеним законима отклонити сумња јавног мњења у исправност изборног процеса и да ће допринети обучености лица која учествују у спровођењу избора.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F0B86" w:rsidRPr="005B1FEC" w:rsidRDefault="004F0B8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F0B86" w:rsidRPr="005B1FEC" w:rsidRDefault="004F0B8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lastRenderedPageBreak/>
        <w:t>Ахмедин Шкријељ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истакао одређене опасности од злопупотреба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појединиј законских одредби 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што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по његовом мишљењу, може 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бити извор нестабилности у наредном изборном процесу.</w:t>
      </w:r>
    </w:p>
    <w:p w:rsidR="004920C8" w:rsidRPr="005B1FEC" w:rsidRDefault="004920C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4920C8" w:rsidRPr="005B1FEC" w:rsidRDefault="004920C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Горан Спасојевић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нагласио недоследност и неконструктивност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у излагањима појединих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опозиционих чланова и заменика чланова Одбора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у вези са предлозима закона у вези са којима је потребно организовати јавна слушања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920C8" w:rsidRPr="005B1FEC" w:rsidRDefault="004920C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4F0B86" w:rsidRPr="005B1FEC" w:rsidRDefault="004F0B8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Угљеша Мрдић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је, излазећи у сусрет замеркама појединих чланова и заменика чланова Одбора, предложио да се време одржавања јавних слушања одложи за недељу дана тако да се Право јавно служање у Крагујевцу одржи 4. маја, Друго јавно слушање у Нишу одржи 5. маја, Треће јавно слушање у Новом Саду одржи 6. маја и да се Четврто јавно слушање у Београду одржи 7. маја 2026. године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са већ предложеном темом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и предлогом учесника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25BB9" w:rsidRDefault="00625BB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Такође је подржао и предлог да се на јавним слушањима позову и представници Амбасаде Руске Федерације.</w:t>
      </w:r>
    </w:p>
    <w:p w:rsidR="00FB33A8" w:rsidRPr="005B1FEC" w:rsidRDefault="00FB33A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Након излагања председника Одбора поједини чланови и заменици чланова Одбора из реда опозиционих посланичких група су напустили седницу.</w:t>
      </w:r>
    </w:p>
    <w:p w:rsidR="00CC4153" w:rsidRPr="005B1FE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C4153" w:rsidRPr="005B1FE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Ристо Костов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истакао да је првобитно предложени временски оквир за одржавањем јавних слушања био одговарајући, с обзиром на компетентност свих позваних и заинтересованих лица у предметној материји.</w:t>
      </w:r>
    </w:p>
    <w:p w:rsidR="00CC4153" w:rsidRPr="005B1FE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D3F6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Драган Николћ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похвалио демократски капацитет председника Одбора да изађе у сусрет ставовима опозиционих чланова и заменика чланова Одбора и да одло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>жи јавна слушања за недељу дана.</w:t>
      </w:r>
    </w:p>
    <w:p w:rsidR="00CC4153" w:rsidRPr="005B1FEC" w:rsidRDefault="002D3F6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У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казао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је 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 недоследност у ставовима опозиционих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чланова и заменика чланова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Одбора, имајући у виду њихово напуштање седнице Одбора након предлога председника Одбора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се 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продужи рок за припрему одржавања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јавни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х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слушања.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Јасмина Палуровић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критиковала напуштање седнице Одбора од стране опозиционих чланова и заменика чланова Одбора након уважавања њиховог предлога да се одложе јавна слушања 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>о поднетим предлозима</w:t>
      </w:r>
      <w:r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закона.</w:t>
      </w:r>
    </w:p>
    <w:p w:rsidR="004D73AE" w:rsidRPr="005B1FEC" w:rsidRDefault="004D73A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1FEC">
        <w:rPr>
          <w:rFonts w:ascii="Times New Roman" w:hAnsi="Times New Roman" w:cs="Times New Roman"/>
          <w:sz w:val="24"/>
          <w:szCs w:val="24"/>
          <w:lang w:val="sr-Cyrl-RS"/>
        </w:rPr>
        <w:t>Председник Одбо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>ра је, пошто више није било приј</w:t>
      </w:r>
      <w:r w:rsidRPr="005B1FEC">
        <w:rPr>
          <w:rFonts w:ascii="Times New Roman" w:hAnsi="Times New Roman" w:cs="Times New Roman"/>
          <w:sz w:val="24"/>
          <w:szCs w:val="24"/>
          <w:lang w:val="sr-Cyrl-RS"/>
        </w:rPr>
        <w:t>ављених за реч, закључио расправу и прешао на одлучивање.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ПРВА ТАЧКА:</w:t>
      </w:r>
      <w:r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Доношење одлуке о организовању Првог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4. маја 2026. године у Крагујевцу.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Председник Одбора је предложио да Одбор</w:t>
      </w:r>
      <w:r w:rsidRPr="005B1FEC">
        <w:rPr>
          <w:rFonts w:ascii="Times New Roman" w:hAnsi="Times New Roman"/>
          <w:b/>
          <w:lang w:val="sr-Cyrl-RS"/>
        </w:rPr>
        <w:t xml:space="preserve"> </w:t>
      </w:r>
      <w:r w:rsidRPr="005B1FEC">
        <w:rPr>
          <w:rFonts w:ascii="Times New Roman" w:hAnsi="Times New Roman"/>
          <w:lang w:val="sr-Cyrl-RS"/>
        </w:rPr>
        <w:t xml:space="preserve">на основу члана 84. Пословника Народне скупштине, донесе Одлуку о организовању Првог јавног слушања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-на тему </w:t>
      </w:r>
      <w:r w:rsidRPr="005B1FEC">
        <w:rPr>
          <w:rFonts w:ascii="Times New Roman" w:hAnsi="Times New Roman"/>
          <w:lang w:eastAsia="en-GB"/>
        </w:rPr>
        <w:t>„</w:t>
      </w:r>
      <w:r w:rsidRPr="005B1FEC">
        <w:rPr>
          <w:rFonts w:ascii="Times New Roman" w:hAnsi="Times New Roman"/>
          <w:lang w:val="sr-Cyrl-RS"/>
        </w:rPr>
        <w:t xml:space="preserve">Представљање Предлога закона о изменама и допуни Закона о Уставном суду; Предлога закона о изменама и допунама Закона о избору народних </w:t>
      </w:r>
      <w:r w:rsidRPr="005B1FEC">
        <w:rPr>
          <w:rFonts w:ascii="Times New Roman" w:hAnsi="Times New Roman"/>
          <w:lang w:val="sr-Cyrl-RS"/>
        </w:rPr>
        <w:lastRenderedPageBreak/>
        <w:t>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Прво јавно слушање буде одржано 4. маја 2026. године, у Крагујевцу, у Великој сали Скупштине Града, у згради Градске управе Града Крагујевца, Трг слободе 3, са почетком у 11,00 часова.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на јавно слушање буду позвани, у складу са чланом 84. став 5. Пословника Народне скупштине, чланови и заменици чланова Одбор</w:t>
      </w:r>
      <w:r w:rsidRPr="005B1FEC">
        <w:rPr>
          <w:rFonts w:ascii="Times New Roman" w:hAnsi="Times New Roman"/>
        </w:rPr>
        <w:t xml:space="preserve">a </w:t>
      </w:r>
      <w:r w:rsidRPr="005B1FEC">
        <w:rPr>
          <w:rFonts w:ascii="Times New Roman" w:hAnsi="Times New Roman"/>
          <w:lang w:val="sr-Cyrl-RS"/>
        </w:rPr>
        <w:t>за правосуђе, државну управу и локалну самоуправу, сви народни посланици, чланови Радне груп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за унапређење изборног процеса, представници Министарства државне управе и локалне самоуправе, Републичке изборне комисије, </w:t>
      </w:r>
      <w:proofErr w:type="spellStart"/>
      <w:r w:rsidRPr="005B1FEC">
        <w:rPr>
          <w:rFonts w:ascii="Times New Roman" w:hAnsi="Times New Roman"/>
        </w:rPr>
        <w:t>Комисије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за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ревизију</w:t>
      </w:r>
      <w:proofErr w:type="spellEnd"/>
      <w:r w:rsidRPr="005B1FEC">
        <w:rPr>
          <w:rFonts w:ascii="Times New Roman" w:hAnsi="Times New Roman"/>
        </w:rPr>
        <w:t xml:space="preserve">, </w:t>
      </w:r>
      <w:proofErr w:type="spellStart"/>
      <w:r w:rsidRPr="005B1FEC">
        <w:rPr>
          <w:rFonts w:ascii="Times New Roman" w:hAnsi="Times New Roman"/>
        </w:rPr>
        <w:t>верификацију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контролу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тачности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ажурирања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бирачког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списка</w:t>
      </w:r>
      <w:proofErr w:type="spellEnd"/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Републике, Амбасаде Краљевине Норвешке и Амбасаде Руске Федерације и сва заинтересована јавност.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Чланови и заменици чланова Одбора су </w:t>
      </w:r>
      <w:r w:rsidRPr="008477D1">
        <w:rPr>
          <w:rFonts w:ascii="Times New Roman" w:hAnsi="Times New Roman"/>
          <w:b/>
          <w:lang w:val="sr-Cyrl-RS"/>
        </w:rPr>
        <w:t>већином гласова</w:t>
      </w:r>
      <w:r w:rsidRPr="005B1FEC">
        <w:rPr>
          <w:rFonts w:ascii="Times New Roman" w:hAnsi="Times New Roman"/>
          <w:lang w:val="sr-Cyrl-RS"/>
        </w:rPr>
        <w:t xml:space="preserve"> усвојили наведени предлог.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ДРУГА ТАЧКА: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Доношење одлуке о организовању Другог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5. маја 2026. године у Нишу. 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Председник Одбора је предложио да Одбор</w:t>
      </w:r>
      <w:r w:rsidRPr="005B1FEC">
        <w:rPr>
          <w:rFonts w:ascii="Times New Roman" w:hAnsi="Times New Roman"/>
          <w:b/>
          <w:lang w:val="sr-Cyrl-RS"/>
        </w:rPr>
        <w:t xml:space="preserve"> </w:t>
      </w:r>
      <w:r w:rsidRPr="005B1FEC">
        <w:rPr>
          <w:rFonts w:ascii="Times New Roman" w:hAnsi="Times New Roman"/>
          <w:lang w:val="sr-Cyrl-RS"/>
        </w:rPr>
        <w:t xml:space="preserve">на основу члана 84. Пословника Народне скупштине, донесе Одлуку о организовању Првог јавног слушања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-на тему </w:t>
      </w:r>
      <w:r w:rsidRPr="005B1FEC">
        <w:rPr>
          <w:rFonts w:ascii="Times New Roman" w:hAnsi="Times New Roman"/>
          <w:lang w:eastAsia="en-GB"/>
        </w:rPr>
        <w:t>„</w:t>
      </w:r>
      <w:r w:rsidRPr="005B1FEC">
        <w:rPr>
          <w:rFonts w:ascii="Times New Roman" w:hAnsi="Times New Roman"/>
          <w:lang w:val="sr-Cyrl-RS"/>
        </w:rPr>
        <w:t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Друго јавно слушање буде одржано 5. маја 2026. године, у Нишу, у Великој сали Скупштине Града Ниша, Николе Пашића 24, са почетком у 12,00 часова.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на јавно слушање буду позвани, у складу са чланом 84. став 5. Пословника Народне скупштине, чланови и заменици чланова Одбор</w:t>
      </w:r>
      <w:r w:rsidRPr="005B1FEC">
        <w:rPr>
          <w:rFonts w:ascii="Times New Roman" w:hAnsi="Times New Roman"/>
        </w:rPr>
        <w:t xml:space="preserve">a </w:t>
      </w:r>
      <w:r w:rsidRPr="005B1FEC">
        <w:rPr>
          <w:rFonts w:ascii="Times New Roman" w:hAnsi="Times New Roman"/>
          <w:lang w:val="sr-Cyrl-RS"/>
        </w:rPr>
        <w:t>за правосуђе, државну управу и локалну самоуправу, сви народни посланици, чланови Радне груп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за унапређење изборног процеса, представници Министарства државне управе и локалне самоуправе, Републичке изборне комисије, </w:t>
      </w:r>
      <w:proofErr w:type="spellStart"/>
      <w:r w:rsidRPr="005B1FEC">
        <w:rPr>
          <w:rFonts w:ascii="Times New Roman" w:hAnsi="Times New Roman"/>
        </w:rPr>
        <w:t>Комисије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за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ревизију</w:t>
      </w:r>
      <w:proofErr w:type="spellEnd"/>
      <w:r w:rsidRPr="005B1FEC">
        <w:rPr>
          <w:rFonts w:ascii="Times New Roman" w:hAnsi="Times New Roman"/>
        </w:rPr>
        <w:t xml:space="preserve">, </w:t>
      </w:r>
      <w:proofErr w:type="spellStart"/>
      <w:r w:rsidRPr="005B1FEC">
        <w:rPr>
          <w:rFonts w:ascii="Times New Roman" w:hAnsi="Times New Roman"/>
        </w:rPr>
        <w:t>верификацију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контролу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тачности</w:t>
      </w:r>
      <w:proofErr w:type="spellEnd"/>
      <w:r w:rsidRPr="005B1FEC">
        <w:rPr>
          <w:rFonts w:ascii="Times New Roman" w:hAnsi="Times New Roman"/>
        </w:rPr>
        <w:t xml:space="preserve"> </w:t>
      </w:r>
      <w:r w:rsidRPr="005B1FEC">
        <w:rPr>
          <w:rFonts w:ascii="Times New Roman" w:hAnsi="Times New Roman"/>
        </w:rPr>
        <w:lastRenderedPageBreak/>
        <w:t xml:space="preserve">и </w:t>
      </w:r>
      <w:proofErr w:type="spellStart"/>
      <w:r w:rsidRPr="005B1FEC">
        <w:rPr>
          <w:rFonts w:ascii="Times New Roman" w:hAnsi="Times New Roman"/>
        </w:rPr>
        <w:t>ажурирања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бирачког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списка</w:t>
      </w:r>
      <w:proofErr w:type="spellEnd"/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Републике, Амбасаде Краљевине Норвешке и Амбасаде Руске Федерације и сва заинтересована јавност.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Чланови и заменици чланова Одбора су </w:t>
      </w:r>
      <w:r w:rsidRPr="008477D1">
        <w:rPr>
          <w:rFonts w:ascii="Times New Roman" w:hAnsi="Times New Roman"/>
          <w:b/>
          <w:lang w:val="sr-Cyrl-RS"/>
        </w:rPr>
        <w:t>већином гласова</w:t>
      </w:r>
      <w:r w:rsidRPr="005B1FEC">
        <w:rPr>
          <w:rFonts w:ascii="Times New Roman" w:hAnsi="Times New Roman"/>
          <w:lang w:val="sr-Cyrl-RS"/>
        </w:rPr>
        <w:t xml:space="preserve"> усвојили наведени предлог.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ТРЕЋА ТАЧКА: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Доношење одлуке о организовању Трећег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6. маја године у Новом Саду.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Председник Одбора је предложио да Одбор</w:t>
      </w:r>
      <w:r w:rsidRPr="005B1FEC">
        <w:rPr>
          <w:rFonts w:ascii="Times New Roman" w:hAnsi="Times New Roman"/>
          <w:b/>
          <w:lang w:val="sr-Cyrl-RS"/>
        </w:rPr>
        <w:t xml:space="preserve"> </w:t>
      </w:r>
      <w:r w:rsidRPr="005B1FEC">
        <w:rPr>
          <w:rFonts w:ascii="Times New Roman" w:hAnsi="Times New Roman"/>
          <w:lang w:val="sr-Cyrl-RS"/>
        </w:rPr>
        <w:t xml:space="preserve">на основу члана 84. Пословника Народне скупштине, донесе Одлуку о организовању Првог јавног слушања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-на тему </w:t>
      </w:r>
      <w:r w:rsidRPr="005B1FEC">
        <w:rPr>
          <w:rFonts w:ascii="Times New Roman" w:hAnsi="Times New Roman"/>
          <w:lang w:eastAsia="en-GB"/>
        </w:rPr>
        <w:t>„</w:t>
      </w:r>
      <w:r w:rsidRPr="005B1FEC">
        <w:rPr>
          <w:rFonts w:ascii="Times New Roman" w:hAnsi="Times New Roman"/>
          <w:lang w:val="sr-Cyrl-RS"/>
        </w:rPr>
        <w:t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2D3F6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-да Треће јавно слушање буде одржано 6. маја 2026. године, у Новом Саду, у </w:t>
      </w:r>
      <w:r>
        <w:rPr>
          <w:rFonts w:ascii="Times New Roman" w:hAnsi="Times New Roman"/>
          <w:lang w:val="sr-Cyrl-RS"/>
        </w:rPr>
        <w:t>Великој</w:t>
      </w:r>
      <w:r w:rsidRPr="005B1FEC">
        <w:rPr>
          <w:rFonts w:ascii="Times New Roman" w:hAnsi="Times New Roman"/>
          <w:lang w:val="sr-Cyrl-RS"/>
        </w:rPr>
        <w:t xml:space="preserve"> сали Скупштине Града Новог Сада, Жарка Зрењанина 2, </w:t>
      </w:r>
      <w:r w:rsidRPr="005B1FEC">
        <w:rPr>
          <w:rFonts w:ascii="Times New Roman" w:hAnsi="Times New Roman"/>
        </w:rPr>
        <w:t xml:space="preserve">III </w:t>
      </w:r>
      <w:r w:rsidRPr="005B1FEC">
        <w:rPr>
          <w:rFonts w:ascii="Times New Roman" w:hAnsi="Times New Roman"/>
          <w:lang w:val="sr-Cyrl-RS"/>
        </w:rPr>
        <w:t>улаз, са почетком у 11,00 часова.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на јавно слушање буду позвани, у складу са чланом 84. став 5. Пословника Народне скупштине, чланови и заменици чланова Одбор</w:t>
      </w:r>
      <w:r w:rsidRPr="005B1FEC">
        <w:rPr>
          <w:rFonts w:ascii="Times New Roman" w:hAnsi="Times New Roman"/>
        </w:rPr>
        <w:t xml:space="preserve">a </w:t>
      </w:r>
      <w:r w:rsidRPr="005B1FEC">
        <w:rPr>
          <w:rFonts w:ascii="Times New Roman" w:hAnsi="Times New Roman"/>
          <w:lang w:val="sr-Cyrl-RS"/>
        </w:rPr>
        <w:t>за правосуђе, државну управу и локалну самоуправу, сви народни посланици, чланови Радне груп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за унапређење изборног процеса, представници Министарства државне управе и локалне самоуправе, Републичке изборне комисије, </w:t>
      </w:r>
      <w:proofErr w:type="spellStart"/>
      <w:r w:rsidRPr="005B1FEC">
        <w:rPr>
          <w:rFonts w:ascii="Times New Roman" w:hAnsi="Times New Roman"/>
        </w:rPr>
        <w:t>Комисије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за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ревизију</w:t>
      </w:r>
      <w:proofErr w:type="spellEnd"/>
      <w:r w:rsidRPr="005B1FEC">
        <w:rPr>
          <w:rFonts w:ascii="Times New Roman" w:hAnsi="Times New Roman"/>
        </w:rPr>
        <w:t xml:space="preserve">, </w:t>
      </w:r>
      <w:proofErr w:type="spellStart"/>
      <w:r w:rsidRPr="005B1FEC">
        <w:rPr>
          <w:rFonts w:ascii="Times New Roman" w:hAnsi="Times New Roman"/>
        </w:rPr>
        <w:t>верификацију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контролу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тачности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ажурирања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бирачког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списка</w:t>
      </w:r>
      <w:proofErr w:type="spellEnd"/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Републике, Амбасаде Краљевине Норвешке и Амбасаде Руске Федерације и сва заинтересована јавност.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Чланови и заменици чланова Одбора су </w:t>
      </w:r>
      <w:r w:rsidRPr="008477D1">
        <w:rPr>
          <w:rFonts w:ascii="Times New Roman" w:hAnsi="Times New Roman"/>
          <w:b/>
          <w:lang w:val="sr-Cyrl-RS"/>
        </w:rPr>
        <w:t>већином гласова</w:t>
      </w:r>
      <w:r w:rsidRPr="005B1FEC">
        <w:rPr>
          <w:rFonts w:ascii="Times New Roman" w:hAnsi="Times New Roman"/>
          <w:lang w:val="sr-Cyrl-RS"/>
        </w:rPr>
        <w:t xml:space="preserve"> усвојили наведени предлог.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ЧЕТВРТА ТАЧКА: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Доношење одлуке о организовању Четвртог јавног слушања на тему „Представљање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Петрашиновић“, које ће се одржати 7. маја 2026. године у Београду.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Председник Одбора је предложио да Одбор</w:t>
      </w:r>
      <w:r w:rsidRPr="005B1FEC">
        <w:rPr>
          <w:rFonts w:ascii="Times New Roman" w:hAnsi="Times New Roman"/>
          <w:b/>
          <w:lang w:val="sr-Cyrl-RS"/>
        </w:rPr>
        <w:t xml:space="preserve"> </w:t>
      </w:r>
      <w:r w:rsidRPr="005B1FEC">
        <w:rPr>
          <w:rFonts w:ascii="Times New Roman" w:hAnsi="Times New Roman"/>
          <w:lang w:val="sr-Cyrl-RS"/>
        </w:rPr>
        <w:t xml:space="preserve">на основу члана 84. Пословника Народне скупштине, донесе Одлуку о организовању Првог јавног слушања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-на тему </w:t>
      </w:r>
      <w:r w:rsidRPr="005B1FEC">
        <w:rPr>
          <w:rFonts w:ascii="Times New Roman" w:hAnsi="Times New Roman"/>
          <w:lang w:eastAsia="en-GB"/>
        </w:rPr>
        <w:t>„</w:t>
      </w:r>
      <w:r w:rsidRPr="005B1FEC">
        <w:rPr>
          <w:rFonts w:ascii="Times New Roman" w:hAnsi="Times New Roman"/>
          <w:lang w:val="sr-Cyrl-RS"/>
        </w:rPr>
        <w:t>Представљање Предлога закона о изменама и допуни Закона о Уставном суду; Предлога закона о изменама и допунама Закона о избору народних посланика; Предлога закона о изменама и допунама Закона о локалним изборима и Предлога закона о допуни Закона о избору председника Републике, које је 21. априла 2026. године поднео народни посланик Мирослав Петрашиновић“.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Четврто јавно слушање буде одржано 7. маја 2026. године, у Београду, у Малој сали Дома Народне скупштине, Трг Николе Пашића 13, са почетком у 11,00 часова.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-да на јавно слушање буду позвани, у складу са чланом 84. став 5. Пословника Народне скупштине, чланови и заменици чланова Одбор</w:t>
      </w:r>
      <w:r w:rsidRPr="005B1FEC">
        <w:rPr>
          <w:rFonts w:ascii="Times New Roman" w:hAnsi="Times New Roman"/>
        </w:rPr>
        <w:t xml:space="preserve">a </w:t>
      </w:r>
      <w:r w:rsidRPr="005B1FEC">
        <w:rPr>
          <w:rFonts w:ascii="Times New Roman" w:hAnsi="Times New Roman"/>
          <w:lang w:val="sr-Cyrl-RS"/>
        </w:rPr>
        <w:t>за правосуђе, државну управу и локалну самоуправу, сви народни посланици, чланови Радне груп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за унапређење изборног процеса, представници Министарства државне управе и локалне самоуправе, Републичке изборне комисије, </w:t>
      </w:r>
      <w:proofErr w:type="spellStart"/>
      <w:r w:rsidRPr="005B1FEC">
        <w:rPr>
          <w:rFonts w:ascii="Times New Roman" w:hAnsi="Times New Roman"/>
        </w:rPr>
        <w:t>Комисије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за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ревизију</w:t>
      </w:r>
      <w:proofErr w:type="spellEnd"/>
      <w:r w:rsidRPr="005B1FEC">
        <w:rPr>
          <w:rFonts w:ascii="Times New Roman" w:hAnsi="Times New Roman"/>
        </w:rPr>
        <w:t xml:space="preserve">, </w:t>
      </w:r>
      <w:proofErr w:type="spellStart"/>
      <w:r w:rsidRPr="005B1FEC">
        <w:rPr>
          <w:rFonts w:ascii="Times New Roman" w:hAnsi="Times New Roman"/>
        </w:rPr>
        <w:t>верификацију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контролу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тачности</w:t>
      </w:r>
      <w:proofErr w:type="spellEnd"/>
      <w:r w:rsidRPr="005B1FEC">
        <w:rPr>
          <w:rFonts w:ascii="Times New Roman" w:hAnsi="Times New Roman"/>
        </w:rPr>
        <w:t xml:space="preserve"> и </w:t>
      </w:r>
      <w:proofErr w:type="spellStart"/>
      <w:r w:rsidRPr="005B1FEC">
        <w:rPr>
          <w:rFonts w:ascii="Times New Roman" w:hAnsi="Times New Roman"/>
        </w:rPr>
        <w:t>ажурирања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бирачког</w:t>
      </w:r>
      <w:proofErr w:type="spellEnd"/>
      <w:r w:rsidRPr="005B1FEC">
        <w:rPr>
          <w:rFonts w:ascii="Times New Roman" w:hAnsi="Times New Roman"/>
        </w:rPr>
        <w:t xml:space="preserve"> </w:t>
      </w:r>
      <w:proofErr w:type="spellStart"/>
      <w:r w:rsidRPr="005B1FEC">
        <w:rPr>
          <w:rFonts w:ascii="Times New Roman" w:hAnsi="Times New Roman"/>
        </w:rPr>
        <w:t>списка</w:t>
      </w:r>
      <w:proofErr w:type="spellEnd"/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Републике, Амбасаде Краљевине Норвешке и Амбасаде Руске Федерације и сва заинтересована јавност.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 xml:space="preserve">Чланови и заменици чланова Одбора су </w:t>
      </w:r>
      <w:r w:rsidRPr="008477D1">
        <w:rPr>
          <w:rFonts w:ascii="Times New Roman" w:hAnsi="Times New Roman"/>
          <w:b/>
          <w:lang w:val="sr-Cyrl-RS"/>
        </w:rPr>
        <w:t>већином гласова</w:t>
      </w:r>
      <w:r w:rsidRPr="005B1FEC">
        <w:rPr>
          <w:rFonts w:ascii="Times New Roman" w:hAnsi="Times New Roman"/>
          <w:lang w:val="sr-Cyrl-RS"/>
        </w:rPr>
        <w:t xml:space="preserve"> усвојили наведени предлог.</w:t>
      </w:r>
    </w:p>
    <w:p w:rsidR="00434502" w:rsidRPr="005B1FEC" w:rsidRDefault="00434502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Седница је завршена у </w:t>
      </w:r>
      <w:r w:rsidR="008477D1">
        <w:rPr>
          <w:rFonts w:ascii="Times New Roman" w:hAnsi="Times New Roman"/>
          <w:szCs w:val="24"/>
          <w:lang w:val="sr-Cyrl-CS"/>
        </w:rPr>
        <w:t>13,40</w:t>
      </w:r>
      <w:r w:rsidR="00B445AC"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 СЕКРЕТАР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5B1FEC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Pr="005B1FEC">
        <w:rPr>
          <w:rFonts w:ascii="Times New Roman" w:hAnsi="Times New Roman"/>
          <w:szCs w:val="24"/>
          <w:lang w:val="sr-Cyrl-CS"/>
        </w:rPr>
        <w:t>ПРЕДСЕДНИК</w:t>
      </w:r>
    </w:p>
    <w:p w:rsidR="00F12305" w:rsidRPr="005B1FEC" w:rsidRDefault="00F12305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left="720"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Latn-R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Сања Пецељ     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Pr="005B1FEC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5B1FEC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5B1FEC">
        <w:rPr>
          <w:rFonts w:ascii="Times New Roman" w:hAnsi="Times New Roman"/>
          <w:szCs w:val="24"/>
          <w:lang w:val="sr-Cyrl-RS"/>
        </w:rPr>
        <w:t xml:space="preserve">  </w:t>
      </w:r>
      <w:r w:rsidR="004D5647" w:rsidRPr="005B1FEC">
        <w:rPr>
          <w:rFonts w:ascii="Times New Roman" w:hAnsi="Times New Roman"/>
          <w:szCs w:val="24"/>
          <w:lang w:val="sr-Cyrl-CS"/>
        </w:rPr>
        <w:t>др Угљеша Мрдић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</w:p>
    <w:p w:rsidR="005834F1" w:rsidRPr="005B1FEC" w:rsidRDefault="005834F1" w:rsidP="005B1FEC">
      <w:pPr>
        <w:jc w:val="both"/>
        <w:rPr>
          <w:rFonts w:ascii="Times New Roman" w:hAnsi="Times New Roman"/>
        </w:rPr>
      </w:pPr>
    </w:p>
    <w:sectPr w:rsidR="005834F1" w:rsidRPr="005B1FEC" w:rsidSect="003D1853">
      <w:headerReference w:type="defaul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8B4" w:rsidRDefault="007468B4" w:rsidP="003D1853">
      <w:r>
        <w:separator/>
      </w:r>
    </w:p>
  </w:endnote>
  <w:endnote w:type="continuationSeparator" w:id="0">
    <w:p w:rsidR="007468B4" w:rsidRDefault="007468B4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8B4" w:rsidRDefault="007468B4" w:rsidP="003D1853">
      <w:r>
        <w:separator/>
      </w:r>
    </w:p>
  </w:footnote>
  <w:footnote w:type="continuationSeparator" w:id="0">
    <w:p w:rsidR="007468B4" w:rsidRDefault="007468B4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05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456D3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96A60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4FAF"/>
    <w:rsid w:val="00295E6A"/>
    <w:rsid w:val="002A50E7"/>
    <w:rsid w:val="002B19BC"/>
    <w:rsid w:val="002B1DAC"/>
    <w:rsid w:val="002B2C71"/>
    <w:rsid w:val="002B35DC"/>
    <w:rsid w:val="002C0E29"/>
    <w:rsid w:val="002C4506"/>
    <w:rsid w:val="002C4D5E"/>
    <w:rsid w:val="002D3F6C"/>
    <w:rsid w:val="002D6DB2"/>
    <w:rsid w:val="002D6FB3"/>
    <w:rsid w:val="002D7B06"/>
    <w:rsid w:val="002E3363"/>
    <w:rsid w:val="002E3501"/>
    <w:rsid w:val="002E719D"/>
    <w:rsid w:val="003050C3"/>
    <w:rsid w:val="0031049D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67821"/>
    <w:rsid w:val="00472B42"/>
    <w:rsid w:val="00474028"/>
    <w:rsid w:val="00480FF5"/>
    <w:rsid w:val="004920C8"/>
    <w:rsid w:val="00492CE5"/>
    <w:rsid w:val="004945EC"/>
    <w:rsid w:val="00495269"/>
    <w:rsid w:val="004B347F"/>
    <w:rsid w:val="004B56D3"/>
    <w:rsid w:val="004C2A67"/>
    <w:rsid w:val="004C3883"/>
    <w:rsid w:val="004D5647"/>
    <w:rsid w:val="004D73AE"/>
    <w:rsid w:val="004E7760"/>
    <w:rsid w:val="004F0B86"/>
    <w:rsid w:val="004F2E65"/>
    <w:rsid w:val="005009CF"/>
    <w:rsid w:val="00501106"/>
    <w:rsid w:val="00502D9A"/>
    <w:rsid w:val="005059A9"/>
    <w:rsid w:val="00506CAA"/>
    <w:rsid w:val="0051188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02C"/>
    <w:rsid w:val="005A045F"/>
    <w:rsid w:val="005A675F"/>
    <w:rsid w:val="005B1FEC"/>
    <w:rsid w:val="005B6619"/>
    <w:rsid w:val="005B79DB"/>
    <w:rsid w:val="005C1B72"/>
    <w:rsid w:val="005C7C79"/>
    <w:rsid w:val="005D2813"/>
    <w:rsid w:val="005D4046"/>
    <w:rsid w:val="005D48D3"/>
    <w:rsid w:val="005E1279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5BB9"/>
    <w:rsid w:val="00626615"/>
    <w:rsid w:val="006304C7"/>
    <w:rsid w:val="006334ED"/>
    <w:rsid w:val="00640925"/>
    <w:rsid w:val="0064385C"/>
    <w:rsid w:val="00644E15"/>
    <w:rsid w:val="0065472D"/>
    <w:rsid w:val="006573FC"/>
    <w:rsid w:val="00657D8D"/>
    <w:rsid w:val="00666705"/>
    <w:rsid w:val="006819EB"/>
    <w:rsid w:val="00684557"/>
    <w:rsid w:val="006A0BE0"/>
    <w:rsid w:val="006A1E18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468B4"/>
    <w:rsid w:val="00750200"/>
    <w:rsid w:val="00754E8E"/>
    <w:rsid w:val="00763B59"/>
    <w:rsid w:val="007768A5"/>
    <w:rsid w:val="007772D3"/>
    <w:rsid w:val="00783263"/>
    <w:rsid w:val="007858D0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375E"/>
    <w:rsid w:val="008047C6"/>
    <w:rsid w:val="00807A9B"/>
    <w:rsid w:val="00810975"/>
    <w:rsid w:val="0081658F"/>
    <w:rsid w:val="00827D8C"/>
    <w:rsid w:val="00836557"/>
    <w:rsid w:val="00841E5D"/>
    <w:rsid w:val="008477D1"/>
    <w:rsid w:val="008515DC"/>
    <w:rsid w:val="00855360"/>
    <w:rsid w:val="00855430"/>
    <w:rsid w:val="008618AE"/>
    <w:rsid w:val="00863604"/>
    <w:rsid w:val="008761C8"/>
    <w:rsid w:val="0087782A"/>
    <w:rsid w:val="008823C3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59A0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0527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2339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A7758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2F87"/>
    <w:rsid w:val="00B1453B"/>
    <w:rsid w:val="00B16E86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C32DC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8623C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B7DF6"/>
    <w:rsid w:val="00CC4153"/>
    <w:rsid w:val="00CC73C9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07B4A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5DA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36AC0"/>
    <w:rsid w:val="00F46041"/>
    <w:rsid w:val="00F5210C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A7EF7"/>
    <w:rsid w:val="00FB05E9"/>
    <w:rsid w:val="00FB33A8"/>
    <w:rsid w:val="00FB5A6F"/>
    <w:rsid w:val="00FC4B2C"/>
    <w:rsid w:val="00FD3236"/>
    <w:rsid w:val="00FD3D79"/>
    <w:rsid w:val="00FD626B"/>
    <w:rsid w:val="00FE27D6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E7D32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EC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2F671-5997-4308-8006-F766903A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6606</TotalTime>
  <Pages>8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Sanja Pecelj</cp:lastModifiedBy>
  <cp:revision>143</cp:revision>
  <cp:lastPrinted>2022-10-19T10:27:00Z</cp:lastPrinted>
  <dcterms:created xsi:type="dcterms:W3CDTF">2022-12-07T10:45:00Z</dcterms:created>
  <dcterms:modified xsi:type="dcterms:W3CDTF">2026-07-03T10:48:00Z</dcterms:modified>
</cp:coreProperties>
</file>